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9F" w:rsidRPr="002517F5" w:rsidRDefault="00ED1C33" w:rsidP="002517F5">
      <w:pPr>
        <w:jc w:val="center"/>
        <w:rPr>
          <w:b/>
        </w:rPr>
      </w:pPr>
      <w:r w:rsidRPr="002517F5">
        <w:rPr>
          <w:b/>
          <w:u w:val="single"/>
        </w:rPr>
        <w:t>Your Name/Foundation</w:t>
      </w:r>
      <w:r w:rsidRPr="002517F5">
        <w:rPr>
          <w:b/>
        </w:rPr>
        <w:t xml:space="preserve"> attends Indiana Association of Public Education Foundations </w:t>
      </w:r>
      <w:r w:rsidR="007652CE">
        <w:rPr>
          <w:b/>
        </w:rPr>
        <w:t>2</w:t>
      </w:r>
      <w:r w:rsidR="007C2E85">
        <w:rPr>
          <w:b/>
        </w:rPr>
        <w:t>2</w:t>
      </w:r>
      <w:r w:rsidR="007C2E85" w:rsidRPr="007C2E85">
        <w:rPr>
          <w:b/>
          <w:vertAlign w:val="superscript"/>
        </w:rPr>
        <w:t>nd</w:t>
      </w:r>
      <w:r w:rsidR="007C2E85">
        <w:rPr>
          <w:b/>
        </w:rPr>
        <w:t xml:space="preserve"> </w:t>
      </w:r>
      <w:r w:rsidRPr="002517F5">
        <w:rPr>
          <w:b/>
        </w:rPr>
        <w:t>Annual Conference</w:t>
      </w:r>
    </w:p>
    <w:p w:rsidR="00ED1C33" w:rsidRDefault="00ED1C33"/>
    <w:p w:rsidR="00ED1C33" w:rsidRPr="002517F5" w:rsidRDefault="00ED1C33">
      <w:pPr>
        <w:rPr>
          <w:b/>
        </w:rPr>
      </w:pPr>
      <w:r w:rsidRPr="002517F5">
        <w:rPr>
          <w:b/>
        </w:rPr>
        <w:t>For Immediate Release</w:t>
      </w:r>
    </w:p>
    <w:p w:rsidR="00ED1C33" w:rsidRDefault="00ED1C33"/>
    <w:p w:rsidR="002517F5" w:rsidRDefault="00ED1C33">
      <w:r w:rsidRPr="002517F5">
        <w:rPr>
          <w:b/>
        </w:rPr>
        <w:t>For more information:</w:t>
      </w:r>
    </w:p>
    <w:p w:rsidR="002517F5" w:rsidRDefault="00ED1C33">
      <w:r>
        <w:t>Teresa Ransdell</w:t>
      </w:r>
      <w:r w:rsidR="002517F5">
        <w:t xml:space="preserve">, INAPEF </w:t>
      </w:r>
      <w:r w:rsidR="007652CE">
        <w:t>Executive Director</w:t>
      </w:r>
    </w:p>
    <w:p w:rsidR="00ED1C33" w:rsidRDefault="007C2E85">
      <w:hyperlink r:id="rId4" w:history="1">
        <w:r w:rsidR="00ED1C33" w:rsidRPr="00D830AE">
          <w:rPr>
            <w:rStyle w:val="Hyperlink"/>
          </w:rPr>
          <w:t>teresa@inapef.org</w:t>
        </w:r>
      </w:hyperlink>
    </w:p>
    <w:p w:rsidR="00ED1C33" w:rsidRDefault="00ED1C33"/>
    <w:p w:rsidR="00705463" w:rsidRDefault="00ED1C33">
      <w:r>
        <w:t xml:space="preserve">Indianapolis, IN – </w:t>
      </w:r>
      <w:r w:rsidRPr="002517F5">
        <w:rPr>
          <w:b/>
          <w:u w:val="single"/>
        </w:rPr>
        <w:t>Your Name/Foundation/Town</w:t>
      </w:r>
      <w:r>
        <w:t xml:space="preserve"> was one of nearly 100 of Indiana’s </w:t>
      </w:r>
      <w:proofErr w:type="gramStart"/>
      <w:r>
        <w:t>public school</w:t>
      </w:r>
      <w:proofErr w:type="gramEnd"/>
      <w:r>
        <w:t xml:space="preserve"> education foundation leaders attending the </w:t>
      </w:r>
      <w:r w:rsidR="007652CE">
        <w:t>2</w:t>
      </w:r>
      <w:r w:rsidR="007C2E85">
        <w:t>2</w:t>
      </w:r>
      <w:r w:rsidR="007C2E85" w:rsidRPr="007C2E85">
        <w:rPr>
          <w:vertAlign w:val="superscript"/>
        </w:rPr>
        <w:t>nd</w:t>
      </w:r>
      <w:r w:rsidR="007C2E85">
        <w:t xml:space="preserve"> </w:t>
      </w:r>
      <w:r w:rsidR="002517F5">
        <w:t>A</w:t>
      </w:r>
      <w:r>
        <w:t xml:space="preserve">nnual Indiana Association of Public Education Foundations </w:t>
      </w:r>
      <w:r w:rsidR="00705463">
        <w:t xml:space="preserve">(INAPEF) </w:t>
      </w:r>
      <w:r>
        <w:t xml:space="preserve">Conference in </w:t>
      </w:r>
      <w:r w:rsidR="00E53EC2">
        <w:t>Indianapolis September 1</w:t>
      </w:r>
      <w:r w:rsidR="007C2E85">
        <w:t>1</w:t>
      </w:r>
      <w:r w:rsidR="00705463">
        <w:t>.</w:t>
      </w:r>
    </w:p>
    <w:p w:rsidR="00705463" w:rsidRDefault="00705463"/>
    <w:p w:rsidR="00705463" w:rsidRDefault="00705463">
      <w:r>
        <w:t xml:space="preserve">Attendees heard presentations covering a variety of topics designed to improve education foundations’ fundraising capabilities, </w:t>
      </w:r>
      <w:r w:rsidR="00173D81">
        <w:t>governance, operations</w:t>
      </w:r>
      <w:r w:rsidR="002517F5">
        <w:t>,</w:t>
      </w:r>
      <w:r>
        <w:t xml:space="preserve"> and community collaborations. </w:t>
      </w:r>
    </w:p>
    <w:p w:rsidR="002517F5" w:rsidRPr="002517F5" w:rsidRDefault="002517F5">
      <w:pPr>
        <w:rPr>
          <w:rFonts w:cs="Arial"/>
        </w:rPr>
      </w:pPr>
    </w:p>
    <w:p w:rsidR="00705463" w:rsidRPr="002517F5" w:rsidRDefault="002517F5">
      <w:pPr>
        <w:rPr>
          <w:rFonts w:cs="Arial"/>
        </w:rPr>
      </w:pPr>
      <w:r w:rsidRPr="002517F5">
        <w:rPr>
          <w:rFonts w:eastAsia="Times New Roman" w:cs="Arial"/>
          <w:bCs/>
          <w:iCs/>
          <w:color w:val="000000"/>
        </w:rPr>
        <w:t xml:space="preserve">Indiana’s public education foundations provide opportunities for donors to give back to their schools by funding teacher and classroom grants, student scholarships, and </w:t>
      </w:r>
      <w:r>
        <w:rPr>
          <w:rFonts w:eastAsia="Times New Roman" w:cs="Arial"/>
          <w:bCs/>
          <w:iCs/>
          <w:color w:val="000000"/>
        </w:rPr>
        <w:t>district-wide initiatives</w:t>
      </w:r>
      <w:r w:rsidRPr="002517F5">
        <w:rPr>
          <w:rFonts w:eastAsia="Times New Roman" w:cs="Arial"/>
          <w:bCs/>
          <w:iCs/>
          <w:color w:val="000000"/>
        </w:rPr>
        <w:t xml:space="preserve">.  </w:t>
      </w:r>
      <w:r w:rsidRPr="002517F5">
        <w:rPr>
          <w:rFonts w:eastAsia="Times New Roman" w:cs="Arial"/>
          <w:bCs/>
          <w:color w:val="000000"/>
        </w:rPr>
        <w:t xml:space="preserve">Education foundations play an important role in </w:t>
      </w:r>
      <w:smartTag w:uri="urn:schemas-microsoft-com:office:smarttags" w:element="State">
        <w:smartTag w:uri="urn:schemas-microsoft-com:office:smarttags" w:element="place">
          <w:r w:rsidRPr="002517F5">
            <w:rPr>
              <w:rFonts w:eastAsia="Times New Roman" w:cs="Arial"/>
              <w:bCs/>
              <w:color w:val="000000"/>
            </w:rPr>
            <w:t>Indiana</w:t>
          </w:r>
        </w:smartTag>
      </w:smartTag>
      <w:r w:rsidRPr="002517F5">
        <w:rPr>
          <w:rFonts w:eastAsia="Times New Roman" w:cs="Arial"/>
          <w:bCs/>
          <w:color w:val="000000"/>
        </w:rPr>
        <w:t xml:space="preserve"> communities, connecting private citizens with public education and providing resources to classrooms that otherwise would not be possible.</w:t>
      </w:r>
      <w:r w:rsidR="00705463" w:rsidRPr="002517F5">
        <w:rPr>
          <w:rFonts w:cs="Arial"/>
        </w:rPr>
        <w:t xml:space="preserve"> </w:t>
      </w:r>
    </w:p>
    <w:p w:rsidR="00705463" w:rsidRPr="002517F5" w:rsidRDefault="00705463">
      <w:pPr>
        <w:rPr>
          <w:rFonts w:cs="Arial"/>
        </w:rPr>
      </w:pPr>
    </w:p>
    <w:p w:rsidR="002517F5" w:rsidRDefault="002517F5" w:rsidP="002517F5">
      <w:r>
        <w:t xml:space="preserve">Statewide, INAPEF member education foundations raised </w:t>
      </w:r>
      <w:r w:rsidR="007652CE">
        <w:t xml:space="preserve">more than </w:t>
      </w:r>
      <w:r>
        <w:t>$</w:t>
      </w:r>
      <w:r w:rsidR="007652CE">
        <w:t>1</w:t>
      </w:r>
      <w:r w:rsidR="007C2E85">
        <w:t>6</w:t>
      </w:r>
      <w:r>
        <w:t xml:space="preserve"> million during the past year </w:t>
      </w:r>
      <w:r w:rsidR="007652CE">
        <w:t>to invest back in their districts, teachers, classrooms and students.</w:t>
      </w:r>
    </w:p>
    <w:p w:rsidR="002517F5" w:rsidRDefault="002517F5" w:rsidP="002517F5"/>
    <w:p w:rsidR="002517F5" w:rsidRDefault="002517F5" w:rsidP="002517F5">
      <w:r>
        <w:t>(Insert paragraph about the impact your education foundation has made within your school district(s).)</w:t>
      </w:r>
    </w:p>
    <w:p w:rsidR="002517F5" w:rsidRDefault="002517F5"/>
    <w:p w:rsidR="00705463" w:rsidRDefault="00705463">
      <w:r w:rsidRPr="00705463">
        <w:rPr>
          <w:rFonts w:cs="Arial"/>
          <w:bCs/>
          <w:iCs/>
          <w:color w:val="000000"/>
          <w:szCs w:val="24"/>
        </w:rPr>
        <w:t>INAPEF is comprised of 6</w:t>
      </w:r>
      <w:r w:rsidR="007652CE">
        <w:rPr>
          <w:rFonts w:cs="Arial"/>
          <w:bCs/>
          <w:iCs/>
          <w:color w:val="000000"/>
          <w:szCs w:val="24"/>
        </w:rPr>
        <w:t>4</w:t>
      </w:r>
      <w:r w:rsidRPr="00705463">
        <w:rPr>
          <w:rFonts w:cs="Arial"/>
          <w:bCs/>
          <w:iCs/>
          <w:color w:val="000000"/>
          <w:szCs w:val="24"/>
        </w:rPr>
        <w:t xml:space="preserve"> </w:t>
      </w:r>
      <w:bookmarkStart w:id="0" w:name="_GoBack"/>
      <w:bookmarkEnd w:id="0"/>
      <w:r w:rsidRPr="00705463">
        <w:rPr>
          <w:rFonts w:cs="Arial"/>
          <w:bCs/>
          <w:iCs/>
          <w:color w:val="000000"/>
          <w:szCs w:val="24"/>
        </w:rPr>
        <w:t xml:space="preserve">public education foundations from around the state of Indiana. </w:t>
      </w:r>
      <w:r>
        <w:t>The mission of INAPEF is to serve as a resource to public education foundations and as a catalyst to increase community involvement for the enhancement of public education in the state of Indiana. Through its conferences, grants, training, and outreach, INAPEF provides valuable resources and information to provide strength and idea-sharing for revenue growth to Indiana’s public K-12 schools.</w:t>
      </w:r>
    </w:p>
    <w:p w:rsidR="00705463" w:rsidRPr="00705463" w:rsidRDefault="00705463">
      <w:pPr>
        <w:rPr>
          <w:szCs w:val="24"/>
        </w:rPr>
      </w:pPr>
    </w:p>
    <w:p w:rsidR="00705463" w:rsidRDefault="00705463">
      <w:r>
        <w:t xml:space="preserve">For more information about the statewide conference or INAPEF’s ongoing programs, go to </w:t>
      </w:r>
      <w:hyperlink r:id="rId5" w:history="1">
        <w:r w:rsidRPr="00D830AE">
          <w:rPr>
            <w:rStyle w:val="Hyperlink"/>
          </w:rPr>
          <w:t>www.inapef.org</w:t>
        </w:r>
      </w:hyperlink>
      <w:r>
        <w:t>.</w:t>
      </w:r>
    </w:p>
    <w:p w:rsidR="00705463" w:rsidRDefault="00705463"/>
    <w:p w:rsidR="00705463" w:rsidRPr="00705463" w:rsidRDefault="00705463" w:rsidP="002517F5">
      <w:pPr>
        <w:jc w:val="center"/>
      </w:pPr>
      <w:r>
        <w:t># # #</w:t>
      </w:r>
    </w:p>
    <w:sectPr w:rsidR="00705463" w:rsidRPr="00705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C33"/>
    <w:rsid w:val="00007B1F"/>
    <w:rsid w:val="00007D7F"/>
    <w:rsid w:val="000178D1"/>
    <w:rsid w:val="0003074F"/>
    <w:rsid w:val="000314F2"/>
    <w:rsid w:val="000447EF"/>
    <w:rsid w:val="00045A3C"/>
    <w:rsid w:val="00050C13"/>
    <w:rsid w:val="00054704"/>
    <w:rsid w:val="00061D1B"/>
    <w:rsid w:val="00072F7A"/>
    <w:rsid w:val="00075956"/>
    <w:rsid w:val="00077E1E"/>
    <w:rsid w:val="00085DBE"/>
    <w:rsid w:val="000923D5"/>
    <w:rsid w:val="000931AF"/>
    <w:rsid w:val="00093A13"/>
    <w:rsid w:val="000953A9"/>
    <w:rsid w:val="000A2B08"/>
    <w:rsid w:val="000B01AF"/>
    <w:rsid w:val="000C073D"/>
    <w:rsid w:val="000D0063"/>
    <w:rsid w:val="000D60B5"/>
    <w:rsid w:val="000D6A40"/>
    <w:rsid w:val="001130D0"/>
    <w:rsid w:val="00140970"/>
    <w:rsid w:val="00144CF1"/>
    <w:rsid w:val="001518AA"/>
    <w:rsid w:val="00152F73"/>
    <w:rsid w:val="0015396D"/>
    <w:rsid w:val="00154B75"/>
    <w:rsid w:val="00160331"/>
    <w:rsid w:val="00160A47"/>
    <w:rsid w:val="00165C7F"/>
    <w:rsid w:val="00172DEB"/>
    <w:rsid w:val="00173D81"/>
    <w:rsid w:val="00177FA2"/>
    <w:rsid w:val="001805D3"/>
    <w:rsid w:val="00197A91"/>
    <w:rsid w:val="001A228D"/>
    <w:rsid w:val="001A3451"/>
    <w:rsid w:val="001A41E1"/>
    <w:rsid w:val="001A4EEC"/>
    <w:rsid w:val="001B2913"/>
    <w:rsid w:val="001C17CD"/>
    <w:rsid w:val="001C3B63"/>
    <w:rsid w:val="001D269A"/>
    <w:rsid w:val="001D6A4A"/>
    <w:rsid w:val="001F0D6A"/>
    <w:rsid w:val="001F3079"/>
    <w:rsid w:val="002031C2"/>
    <w:rsid w:val="002052A6"/>
    <w:rsid w:val="00210CF5"/>
    <w:rsid w:val="00215865"/>
    <w:rsid w:val="00217AF4"/>
    <w:rsid w:val="00223F38"/>
    <w:rsid w:val="002279DF"/>
    <w:rsid w:val="002338AB"/>
    <w:rsid w:val="0024162D"/>
    <w:rsid w:val="002435AB"/>
    <w:rsid w:val="00246351"/>
    <w:rsid w:val="002477D1"/>
    <w:rsid w:val="002517F5"/>
    <w:rsid w:val="00256FCD"/>
    <w:rsid w:val="00260B9D"/>
    <w:rsid w:val="0026474B"/>
    <w:rsid w:val="00280F0D"/>
    <w:rsid w:val="0028324A"/>
    <w:rsid w:val="00286011"/>
    <w:rsid w:val="00290E83"/>
    <w:rsid w:val="00293000"/>
    <w:rsid w:val="002A2D71"/>
    <w:rsid w:val="002B0CDB"/>
    <w:rsid w:val="002B3CD1"/>
    <w:rsid w:val="002B43A3"/>
    <w:rsid w:val="002B4F17"/>
    <w:rsid w:val="002B78F1"/>
    <w:rsid w:val="002C3729"/>
    <w:rsid w:val="002C3C01"/>
    <w:rsid w:val="002C547D"/>
    <w:rsid w:val="002C6B43"/>
    <w:rsid w:val="002C7F59"/>
    <w:rsid w:val="002D0BA8"/>
    <w:rsid w:val="002D11BC"/>
    <w:rsid w:val="002D2A65"/>
    <w:rsid w:val="002D4E3E"/>
    <w:rsid w:val="002D78F4"/>
    <w:rsid w:val="002E14C1"/>
    <w:rsid w:val="002E1E8A"/>
    <w:rsid w:val="002F688D"/>
    <w:rsid w:val="00302364"/>
    <w:rsid w:val="00307565"/>
    <w:rsid w:val="00317133"/>
    <w:rsid w:val="00320233"/>
    <w:rsid w:val="00326741"/>
    <w:rsid w:val="00342709"/>
    <w:rsid w:val="00351039"/>
    <w:rsid w:val="003537C7"/>
    <w:rsid w:val="0035459F"/>
    <w:rsid w:val="00362BBF"/>
    <w:rsid w:val="00366C4B"/>
    <w:rsid w:val="00367E80"/>
    <w:rsid w:val="003714B3"/>
    <w:rsid w:val="00371D25"/>
    <w:rsid w:val="003768C5"/>
    <w:rsid w:val="0037698D"/>
    <w:rsid w:val="00382A77"/>
    <w:rsid w:val="00383601"/>
    <w:rsid w:val="00383CF0"/>
    <w:rsid w:val="003A2FE0"/>
    <w:rsid w:val="003C46AA"/>
    <w:rsid w:val="003C7153"/>
    <w:rsid w:val="003D29A5"/>
    <w:rsid w:val="003D5A27"/>
    <w:rsid w:val="003D7E7B"/>
    <w:rsid w:val="003E1BC5"/>
    <w:rsid w:val="003E6478"/>
    <w:rsid w:val="003F002C"/>
    <w:rsid w:val="003F0044"/>
    <w:rsid w:val="0040092A"/>
    <w:rsid w:val="00403096"/>
    <w:rsid w:val="0041547D"/>
    <w:rsid w:val="00424D2B"/>
    <w:rsid w:val="00427538"/>
    <w:rsid w:val="00437B1E"/>
    <w:rsid w:val="00441B94"/>
    <w:rsid w:val="00443748"/>
    <w:rsid w:val="00450D68"/>
    <w:rsid w:val="00460AEA"/>
    <w:rsid w:val="00461E05"/>
    <w:rsid w:val="00463728"/>
    <w:rsid w:val="004650D2"/>
    <w:rsid w:val="00474553"/>
    <w:rsid w:val="00477B58"/>
    <w:rsid w:val="00482790"/>
    <w:rsid w:val="00486FDE"/>
    <w:rsid w:val="00497606"/>
    <w:rsid w:val="004B2C96"/>
    <w:rsid w:val="004B5797"/>
    <w:rsid w:val="004C1A59"/>
    <w:rsid w:val="004C5354"/>
    <w:rsid w:val="004C54D0"/>
    <w:rsid w:val="004C62B1"/>
    <w:rsid w:val="004D2D8A"/>
    <w:rsid w:val="004D3438"/>
    <w:rsid w:val="004D3FFC"/>
    <w:rsid w:val="004E0E76"/>
    <w:rsid w:val="004E0E80"/>
    <w:rsid w:val="004E5813"/>
    <w:rsid w:val="004E6566"/>
    <w:rsid w:val="004E7CBE"/>
    <w:rsid w:val="004F6503"/>
    <w:rsid w:val="004F77EF"/>
    <w:rsid w:val="0050561E"/>
    <w:rsid w:val="0051115C"/>
    <w:rsid w:val="0051311A"/>
    <w:rsid w:val="005146FB"/>
    <w:rsid w:val="00515C48"/>
    <w:rsid w:val="0052021A"/>
    <w:rsid w:val="00537CF2"/>
    <w:rsid w:val="00544CC8"/>
    <w:rsid w:val="00545013"/>
    <w:rsid w:val="0055160F"/>
    <w:rsid w:val="00553B4E"/>
    <w:rsid w:val="00553E62"/>
    <w:rsid w:val="00555E47"/>
    <w:rsid w:val="00556E1E"/>
    <w:rsid w:val="00573E05"/>
    <w:rsid w:val="005740E5"/>
    <w:rsid w:val="00586939"/>
    <w:rsid w:val="00590FEF"/>
    <w:rsid w:val="0059401D"/>
    <w:rsid w:val="005A3F2D"/>
    <w:rsid w:val="005B375A"/>
    <w:rsid w:val="005C5E8E"/>
    <w:rsid w:val="005C66DC"/>
    <w:rsid w:val="005D0700"/>
    <w:rsid w:val="005D1400"/>
    <w:rsid w:val="005D7221"/>
    <w:rsid w:val="005E32D3"/>
    <w:rsid w:val="005E72F3"/>
    <w:rsid w:val="005E7AF5"/>
    <w:rsid w:val="005F2B3B"/>
    <w:rsid w:val="005F40F0"/>
    <w:rsid w:val="006045F3"/>
    <w:rsid w:val="0061121C"/>
    <w:rsid w:val="006124B2"/>
    <w:rsid w:val="00612EEF"/>
    <w:rsid w:val="0061404B"/>
    <w:rsid w:val="00616CA2"/>
    <w:rsid w:val="00620129"/>
    <w:rsid w:val="0062735E"/>
    <w:rsid w:val="006400F6"/>
    <w:rsid w:val="00642FD0"/>
    <w:rsid w:val="00646D16"/>
    <w:rsid w:val="00650AD5"/>
    <w:rsid w:val="00653E1D"/>
    <w:rsid w:val="0065721A"/>
    <w:rsid w:val="00660DB5"/>
    <w:rsid w:val="0066429F"/>
    <w:rsid w:val="00671289"/>
    <w:rsid w:val="00672EF7"/>
    <w:rsid w:val="0067677C"/>
    <w:rsid w:val="00681017"/>
    <w:rsid w:val="006819F6"/>
    <w:rsid w:val="00684790"/>
    <w:rsid w:val="0069364B"/>
    <w:rsid w:val="006A0284"/>
    <w:rsid w:val="006A2DD6"/>
    <w:rsid w:val="006A4647"/>
    <w:rsid w:val="006A5739"/>
    <w:rsid w:val="006B640B"/>
    <w:rsid w:val="006B77A5"/>
    <w:rsid w:val="006C1A2D"/>
    <w:rsid w:val="006C3567"/>
    <w:rsid w:val="006C6A6E"/>
    <w:rsid w:val="006C6E55"/>
    <w:rsid w:val="006D118F"/>
    <w:rsid w:val="006D1C53"/>
    <w:rsid w:val="006D28AE"/>
    <w:rsid w:val="006D6B8B"/>
    <w:rsid w:val="006D765A"/>
    <w:rsid w:val="006E6839"/>
    <w:rsid w:val="006F0FFA"/>
    <w:rsid w:val="0070294F"/>
    <w:rsid w:val="007045F4"/>
    <w:rsid w:val="00705463"/>
    <w:rsid w:val="0070606C"/>
    <w:rsid w:val="007141D0"/>
    <w:rsid w:val="00715E8A"/>
    <w:rsid w:val="007220D1"/>
    <w:rsid w:val="00723D48"/>
    <w:rsid w:val="00731BAB"/>
    <w:rsid w:val="00750EA1"/>
    <w:rsid w:val="00753235"/>
    <w:rsid w:val="00753CCA"/>
    <w:rsid w:val="00755609"/>
    <w:rsid w:val="0076028B"/>
    <w:rsid w:val="007607C4"/>
    <w:rsid w:val="00761AD2"/>
    <w:rsid w:val="007652CE"/>
    <w:rsid w:val="00771F68"/>
    <w:rsid w:val="00774928"/>
    <w:rsid w:val="007773C3"/>
    <w:rsid w:val="00786667"/>
    <w:rsid w:val="00786D4A"/>
    <w:rsid w:val="00795D37"/>
    <w:rsid w:val="007A07F6"/>
    <w:rsid w:val="007A19CE"/>
    <w:rsid w:val="007A459A"/>
    <w:rsid w:val="007A5605"/>
    <w:rsid w:val="007B23D5"/>
    <w:rsid w:val="007B2AAA"/>
    <w:rsid w:val="007B30C3"/>
    <w:rsid w:val="007C2E85"/>
    <w:rsid w:val="007C5C6A"/>
    <w:rsid w:val="007C60F8"/>
    <w:rsid w:val="007D416F"/>
    <w:rsid w:val="007D4D21"/>
    <w:rsid w:val="007E348D"/>
    <w:rsid w:val="007F2F57"/>
    <w:rsid w:val="007F3A21"/>
    <w:rsid w:val="007F45DA"/>
    <w:rsid w:val="007F52C9"/>
    <w:rsid w:val="008012E7"/>
    <w:rsid w:val="00810141"/>
    <w:rsid w:val="00817770"/>
    <w:rsid w:val="008212E6"/>
    <w:rsid w:val="008239D5"/>
    <w:rsid w:val="00827023"/>
    <w:rsid w:val="008311E6"/>
    <w:rsid w:val="00834322"/>
    <w:rsid w:val="008353B7"/>
    <w:rsid w:val="00835978"/>
    <w:rsid w:val="0083743C"/>
    <w:rsid w:val="0084201B"/>
    <w:rsid w:val="00851B32"/>
    <w:rsid w:val="00855712"/>
    <w:rsid w:val="008578AB"/>
    <w:rsid w:val="00857C8A"/>
    <w:rsid w:val="00857DF6"/>
    <w:rsid w:val="008629ED"/>
    <w:rsid w:val="008707F8"/>
    <w:rsid w:val="008808C1"/>
    <w:rsid w:val="0088240B"/>
    <w:rsid w:val="00883295"/>
    <w:rsid w:val="00892241"/>
    <w:rsid w:val="008941C2"/>
    <w:rsid w:val="008A5FFE"/>
    <w:rsid w:val="008B071B"/>
    <w:rsid w:val="008B075E"/>
    <w:rsid w:val="008B1F06"/>
    <w:rsid w:val="008D434F"/>
    <w:rsid w:val="008D7508"/>
    <w:rsid w:val="008F16CC"/>
    <w:rsid w:val="008F43FD"/>
    <w:rsid w:val="008F46F0"/>
    <w:rsid w:val="008F7E5A"/>
    <w:rsid w:val="00903094"/>
    <w:rsid w:val="009036AE"/>
    <w:rsid w:val="00904D07"/>
    <w:rsid w:val="0090573D"/>
    <w:rsid w:val="00907102"/>
    <w:rsid w:val="00913D18"/>
    <w:rsid w:val="00913DF8"/>
    <w:rsid w:val="009200F0"/>
    <w:rsid w:val="00921110"/>
    <w:rsid w:val="00921F64"/>
    <w:rsid w:val="009225D1"/>
    <w:rsid w:val="0092272F"/>
    <w:rsid w:val="00922C57"/>
    <w:rsid w:val="009300BC"/>
    <w:rsid w:val="009339E6"/>
    <w:rsid w:val="00942775"/>
    <w:rsid w:val="00946733"/>
    <w:rsid w:val="009512AA"/>
    <w:rsid w:val="00955883"/>
    <w:rsid w:val="00984CF2"/>
    <w:rsid w:val="0098560E"/>
    <w:rsid w:val="00985CB9"/>
    <w:rsid w:val="00994A67"/>
    <w:rsid w:val="009A0410"/>
    <w:rsid w:val="009B4CA8"/>
    <w:rsid w:val="009B622C"/>
    <w:rsid w:val="009B6F20"/>
    <w:rsid w:val="009C138C"/>
    <w:rsid w:val="009C3A00"/>
    <w:rsid w:val="009E0B6F"/>
    <w:rsid w:val="009E577B"/>
    <w:rsid w:val="009F5BD2"/>
    <w:rsid w:val="00A0297A"/>
    <w:rsid w:val="00A0705A"/>
    <w:rsid w:val="00A07EF3"/>
    <w:rsid w:val="00A3315E"/>
    <w:rsid w:val="00A33BCE"/>
    <w:rsid w:val="00A34299"/>
    <w:rsid w:val="00A37879"/>
    <w:rsid w:val="00A42F59"/>
    <w:rsid w:val="00A468BE"/>
    <w:rsid w:val="00A50E3A"/>
    <w:rsid w:val="00A629DE"/>
    <w:rsid w:val="00A651E0"/>
    <w:rsid w:val="00A748E1"/>
    <w:rsid w:val="00A75119"/>
    <w:rsid w:val="00A80B03"/>
    <w:rsid w:val="00A818F5"/>
    <w:rsid w:val="00A90AA6"/>
    <w:rsid w:val="00A929E0"/>
    <w:rsid w:val="00A92A36"/>
    <w:rsid w:val="00AA21FF"/>
    <w:rsid w:val="00AA25A0"/>
    <w:rsid w:val="00AA705A"/>
    <w:rsid w:val="00AB687A"/>
    <w:rsid w:val="00AD080F"/>
    <w:rsid w:val="00AD55AA"/>
    <w:rsid w:val="00AD6BBE"/>
    <w:rsid w:val="00AE2665"/>
    <w:rsid w:val="00AE3B25"/>
    <w:rsid w:val="00AE7D28"/>
    <w:rsid w:val="00AF313C"/>
    <w:rsid w:val="00AF4274"/>
    <w:rsid w:val="00AF7580"/>
    <w:rsid w:val="00B23220"/>
    <w:rsid w:val="00B30554"/>
    <w:rsid w:val="00B314B4"/>
    <w:rsid w:val="00B314F3"/>
    <w:rsid w:val="00B3333F"/>
    <w:rsid w:val="00B5135A"/>
    <w:rsid w:val="00B52A8F"/>
    <w:rsid w:val="00B56C7C"/>
    <w:rsid w:val="00B64B19"/>
    <w:rsid w:val="00B7069E"/>
    <w:rsid w:val="00B7149E"/>
    <w:rsid w:val="00B72AFF"/>
    <w:rsid w:val="00B74D15"/>
    <w:rsid w:val="00B80C0B"/>
    <w:rsid w:val="00B8225E"/>
    <w:rsid w:val="00B83A8F"/>
    <w:rsid w:val="00B90BAB"/>
    <w:rsid w:val="00B95462"/>
    <w:rsid w:val="00BA1B2C"/>
    <w:rsid w:val="00BA3161"/>
    <w:rsid w:val="00BA7CDE"/>
    <w:rsid w:val="00BB005E"/>
    <w:rsid w:val="00BB0248"/>
    <w:rsid w:val="00BC0785"/>
    <w:rsid w:val="00BC3B16"/>
    <w:rsid w:val="00BC3C5D"/>
    <w:rsid w:val="00BC5655"/>
    <w:rsid w:val="00BD0D91"/>
    <w:rsid w:val="00BD2B9A"/>
    <w:rsid w:val="00BD72A7"/>
    <w:rsid w:val="00BD73FD"/>
    <w:rsid w:val="00C01DB5"/>
    <w:rsid w:val="00C03CB7"/>
    <w:rsid w:val="00C0422E"/>
    <w:rsid w:val="00C04683"/>
    <w:rsid w:val="00C04EC2"/>
    <w:rsid w:val="00C12AA0"/>
    <w:rsid w:val="00C2746E"/>
    <w:rsid w:val="00C3073C"/>
    <w:rsid w:val="00C3145F"/>
    <w:rsid w:val="00C35A36"/>
    <w:rsid w:val="00C434E7"/>
    <w:rsid w:val="00C45DB5"/>
    <w:rsid w:val="00C50CE6"/>
    <w:rsid w:val="00C5672F"/>
    <w:rsid w:val="00C574C2"/>
    <w:rsid w:val="00C604C5"/>
    <w:rsid w:val="00C644BB"/>
    <w:rsid w:val="00C64874"/>
    <w:rsid w:val="00C72B13"/>
    <w:rsid w:val="00C74D3A"/>
    <w:rsid w:val="00C86BF0"/>
    <w:rsid w:val="00C903B3"/>
    <w:rsid w:val="00C921FA"/>
    <w:rsid w:val="00C93CD7"/>
    <w:rsid w:val="00C96023"/>
    <w:rsid w:val="00C96788"/>
    <w:rsid w:val="00CA136E"/>
    <w:rsid w:val="00CB71C1"/>
    <w:rsid w:val="00CC4BF1"/>
    <w:rsid w:val="00CC7416"/>
    <w:rsid w:val="00CD43DE"/>
    <w:rsid w:val="00CD5B96"/>
    <w:rsid w:val="00CD6E1A"/>
    <w:rsid w:val="00CE5BFE"/>
    <w:rsid w:val="00CF6DB1"/>
    <w:rsid w:val="00CF6EC3"/>
    <w:rsid w:val="00D00FF4"/>
    <w:rsid w:val="00D07ED6"/>
    <w:rsid w:val="00D133A0"/>
    <w:rsid w:val="00D20003"/>
    <w:rsid w:val="00D2227B"/>
    <w:rsid w:val="00D247B3"/>
    <w:rsid w:val="00D33ADE"/>
    <w:rsid w:val="00D34D6F"/>
    <w:rsid w:val="00D36831"/>
    <w:rsid w:val="00D3704D"/>
    <w:rsid w:val="00D43DDA"/>
    <w:rsid w:val="00D44526"/>
    <w:rsid w:val="00D453C4"/>
    <w:rsid w:val="00D5042A"/>
    <w:rsid w:val="00D56C7E"/>
    <w:rsid w:val="00D60705"/>
    <w:rsid w:val="00D659D6"/>
    <w:rsid w:val="00D71BDA"/>
    <w:rsid w:val="00D749FA"/>
    <w:rsid w:val="00D816F6"/>
    <w:rsid w:val="00D916C1"/>
    <w:rsid w:val="00D9489A"/>
    <w:rsid w:val="00D962E6"/>
    <w:rsid w:val="00DB08B1"/>
    <w:rsid w:val="00DB3ABE"/>
    <w:rsid w:val="00DC2E0D"/>
    <w:rsid w:val="00DC2F96"/>
    <w:rsid w:val="00DC4827"/>
    <w:rsid w:val="00DC7EBB"/>
    <w:rsid w:val="00DD5505"/>
    <w:rsid w:val="00DD59A6"/>
    <w:rsid w:val="00DE0F11"/>
    <w:rsid w:val="00DE7061"/>
    <w:rsid w:val="00E0281F"/>
    <w:rsid w:val="00E05EF2"/>
    <w:rsid w:val="00E11608"/>
    <w:rsid w:val="00E11CB8"/>
    <w:rsid w:val="00E20470"/>
    <w:rsid w:val="00E2168F"/>
    <w:rsid w:val="00E251E2"/>
    <w:rsid w:val="00E25D12"/>
    <w:rsid w:val="00E26A2F"/>
    <w:rsid w:val="00E26A7C"/>
    <w:rsid w:val="00E26E77"/>
    <w:rsid w:val="00E26FC4"/>
    <w:rsid w:val="00E27FD3"/>
    <w:rsid w:val="00E35CDF"/>
    <w:rsid w:val="00E43C90"/>
    <w:rsid w:val="00E4437D"/>
    <w:rsid w:val="00E45141"/>
    <w:rsid w:val="00E53EC2"/>
    <w:rsid w:val="00E60003"/>
    <w:rsid w:val="00E63378"/>
    <w:rsid w:val="00E6735F"/>
    <w:rsid w:val="00E70960"/>
    <w:rsid w:val="00E80946"/>
    <w:rsid w:val="00E81294"/>
    <w:rsid w:val="00E83516"/>
    <w:rsid w:val="00E84A2D"/>
    <w:rsid w:val="00E85877"/>
    <w:rsid w:val="00E945C8"/>
    <w:rsid w:val="00E94E24"/>
    <w:rsid w:val="00EA5F40"/>
    <w:rsid w:val="00EB331E"/>
    <w:rsid w:val="00EB45F7"/>
    <w:rsid w:val="00EB5532"/>
    <w:rsid w:val="00EC5D16"/>
    <w:rsid w:val="00EC7F3C"/>
    <w:rsid w:val="00ED09F3"/>
    <w:rsid w:val="00ED132E"/>
    <w:rsid w:val="00ED1C33"/>
    <w:rsid w:val="00ED1EF3"/>
    <w:rsid w:val="00ED447B"/>
    <w:rsid w:val="00EF1DE6"/>
    <w:rsid w:val="00EF260E"/>
    <w:rsid w:val="00EF3172"/>
    <w:rsid w:val="00EF7DE6"/>
    <w:rsid w:val="00F016B7"/>
    <w:rsid w:val="00F160DC"/>
    <w:rsid w:val="00F17A4C"/>
    <w:rsid w:val="00F17F2D"/>
    <w:rsid w:val="00F23447"/>
    <w:rsid w:val="00F23A42"/>
    <w:rsid w:val="00F30863"/>
    <w:rsid w:val="00F41E85"/>
    <w:rsid w:val="00F424FC"/>
    <w:rsid w:val="00F47EDF"/>
    <w:rsid w:val="00F51F6C"/>
    <w:rsid w:val="00F66294"/>
    <w:rsid w:val="00F6682B"/>
    <w:rsid w:val="00F71578"/>
    <w:rsid w:val="00F738C0"/>
    <w:rsid w:val="00F77464"/>
    <w:rsid w:val="00F81C1C"/>
    <w:rsid w:val="00F8501F"/>
    <w:rsid w:val="00F9539F"/>
    <w:rsid w:val="00FA2626"/>
    <w:rsid w:val="00FA75AF"/>
    <w:rsid w:val="00FA7DAB"/>
    <w:rsid w:val="00FB6311"/>
    <w:rsid w:val="00FB7EBA"/>
    <w:rsid w:val="00FC138D"/>
    <w:rsid w:val="00FC568B"/>
    <w:rsid w:val="00FD4AC7"/>
    <w:rsid w:val="00FD5349"/>
    <w:rsid w:val="00FD5654"/>
    <w:rsid w:val="00FE2DD4"/>
    <w:rsid w:val="00FE3C1D"/>
    <w:rsid w:val="00FE5F2F"/>
    <w:rsid w:val="00FE7924"/>
    <w:rsid w:val="00FF4D52"/>
    <w:rsid w:val="00F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D8C44F7"/>
  <w15:chartTrackingRefBased/>
  <w15:docId w15:val="{A261B905-5D2A-43F5-970A-3839C7A8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C33"/>
    <w:rPr>
      <w:color w:val="0563C1" w:themeColor="hyperlink"/>
      <w:u w:val="single"/>
    </w:rPr>
  </w:style>
  <w:style w:type="paragraph" w:customStyle="1" w:styleId="padlrt10b0">
    <w:name w:val="padlrt10b0"/>
    <w:basedOn w:val="Normal"/>
    <w:rsid w:val="00705463"/>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apef.org" TargetMode="External"/><Relationship Id="rId4" Type="http://schemas.openxmlformats.org/officeDocument/2006/relationships/hyperlink" Target="mailto:teresa@inap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Ransdell</dc:creator>
  <cp:keywords/>
  <dc:description/>
  <cp:lastModifiedBy>Teresa Ransdell</cp:lastModifiedBy>
  <cp:revision>2</cp:revision>
  <dcterms:created xsi:type="dcterms:W3CDTF">2019-08-30T13:22:00Z</dcterms:created>
  <dcterms:modified xsi:type="dcterms:W3CDTF">2019-08-30T13:22:00Z</dcterms:modified>
</cp:coreProperties>
</file>